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84" w:rsidRPr="00267A84" w:rsidRDefault="00267A84" w:rsidP="00267A84">
      <w:pPr>
        <w:spacing w:line="276" w:lineRule="auto"/>
        <w:contextualSpacing/>
        <w:jc w:val="center"/>
        <w:rPr>
          <w:rFonts w:ascii="Vida 32 Pro" w:hAnsi="Vida 32 Pro" w:cstheme="majorBidi"/>
          <w:b/>
          <w:sz w:val="32"/>
          <w:szCs w:val="32"/>
        </w:rPr>
      </w:pPr>
      <w:r w:rsidRPr="00267A84">
        <w:rPr>
          <w:rFonts w:ascii="Vida 32 Pro" w:hAnsi="Vida 32 Pro" w:cstheme="majorBidi"/>
          <w:b/>
          <w:sz w:val="32"/>
          <w:szCs w:val="32"/>
        </w:rPr>
        <w:t>Vzpomí</w:t>
      </w:r>
      <w:r>
        <w:rPr>
          <w:rFonts w:ascii="Vida 32 Pro" w:hAnsi="Vida 32 Pro" w:cstheme="majorBidi"/>
          <w:b/>
          <w:sz w:val="32"/>
          <w:szCs w:val="32"/>
        </w:rPr>
        <w:t xml:space="preserve">nat a nezapomenout je </w:t>
      </w:r>
      <w:proofErr w:type="gramStart"/>
      <w:r>
        <w:rPr>
          <w:rFonts w:ascii="Vida 32 Pro" w:hAnsi="Vida 32 Pro" w:cstheme="majorBidi"/>
          <w:b/>
          <w:sz w:val="32"/>
          <w:szCs w:val="32"/>
        </w:rPr>
        <w:t>důležité ...</w:t>
      </w:r>
      <w:proofErr w:type="gramEnd"/>
      <w:r w:rsidRPr="00267A84">
        <w:rPr>
          <w:rFonts w:ascii="Vida 32 Pro" w:hAnsi="Vida 32 Pro" w:cstheme="majorBidi"/>
          <w:b/>
          <w:sz w:val="32"/>
          <w:szCs w:val="32"/>
        </w:rPr>
        <w:t xml:space="preserve">      </w:t>
      </w:r>
    </w:p>
    <w:p w:rsidR="00FA7B92" w:rsidRDefault="007E451F" w:rsidP="000E3C03">
      <w:pPr>
        <w:spacing w:line="276" w:lineRule="auto"/>
        <w:contextualSpacing/>
        <w:jc w:val="center"/>
        <w:rPr>
          <w:rFonts w:ascii="Vida 32 Pro" w:hAnsi="Vida 32 Pro" w:cstheme="majorBidi"/>
          <w:b/>
          <w:sz w:val="32"/>
          <w:szCs w:val="32"/>
        </w:rPr>
      </w:pPr>
      <w:r w:rsidRPr="007E451F">
        <w:rPr>
          <w:rFonts w:ascii="Vida 32 Pro" w:hAnsi="Vida 32 Pro" w:cstheme="majorBidi"/>
          <w:b/>
          <w:sz w:val="32"/>
          <w:szCs w:val="32"/>
        </w:rPr>
        <w:t xml:space="preserve">Polička </w:t>
      </w:r>
      <w:r w:rsidR="00267A84">
        <w:rPr>
          <w:rFonts w:ascii="Vida 32 Pro" w:hAnsi="Vida 32 Pro" w:cstheme="majorBidi"/>
          <w:b/>
          <w:sz w:val="32"/>
          <w:szCs w:val="32"/>
        </w:rPr>
        <w:t>si připomíná</w:t>
      </w:r>
      <w:r w:rsidR="000E3C03">
        <w:rPr>
          <w:rFonts w:ascii="Vida 32 Pro" w:hAnsi="Vida 32 Pro" w:cstheme="majorBidi"/>
          <w:b/>
          <w:sz w:val="32"/>
          <w:szCs w:val="32"/>
        </w:rPr>
        <w:t xml:space="preserve"> konec druhé světové války</w:t>
      </w:r>
    </w:p>
    <w:p w:rsidR="00267A84" w:rsidRDefault="00267A84" w:rsidP="008B1225">
      <w:pPr>
        <w:jc w:val="both"/>
        <w:rPr>
          <w:rFonts w:ascii="Vida 32 Pro" w:hAnsi="Vida 32 Pro" w:cstheme="minorHAnsi"/>
          <w:b/>
          <w:sz w:val="24"/>
          <w:szCs w:val="24"/>
        </w:rPr>
      </w:pPr>
    </w:p>
    <w:p w:rsidR="008B1225" w:rsidRPr="008B1225" w:rsidRDefault="00216863" w:rsidP="008B1225">
      <w:pPr>
        <w:jc w:val="both"/>
        <w:rPr>
          <w:rFonts w:ascii="Vida 32 Pro" w:hAnsi="Vida 32 Pro" w:cstheme="minorHAnsi"/>
          <w:b/>
          <w:sz w:val="24"/>
          <w:szCs w:val="24"/>
        </w:rPr>
      </w:pPr>
      <w:r w:rsidRPr="008B1225">
        <w:rPr>
          <w:rFonts w:ascii="Vida 32 Pro" w:hAnsi="Vida 32 Pro" w:cstheme="minorHAnsi"/>
          <w:b/>
          <w:sz w:val="24"/>
          <w:szCs w:val="24"/>
        </w:rPr>
        <w:t>Městské muzeum a galerie Polička ve spolupráci s Gymnáziem Polička a p</w:t>
      </w:r>
      <w:r w:rsidR="00C465FC">
        <w:rPr>
          <w:rFonts w:ascii="Vida 32 Pro" w:hAnsi="Vida 32 Pro" w:cstheme="minorHAnsi"/>
          <w:b/>
          <w:sz w:val="24"/>
          <w:szCs w:val="24"/>
        </w:rPr>
        <w:t>rojektem Paměť národa pořádá</w:t>
      </w:r>
      <w:r w:rsidR="00BD2815">
        <w:rPr>
          <w:rFonts w:ascii="Vida 32 Pro" w:hAnsi="Vida 32 Pro" w:cstheme="minorHAnsi"/>
          <w:b/>
          <w:sz w:val="24"/>
          <w:szCs w:val="24"/>
        </w:rPr>
        <w:t xml:space="preserve"> pod záštitou M</w:t>
      </w:r>
      <w:r w:rsidR="00267A84">
        <w:rPr>
          <w:rFonts w:ascii="Vida 32 Pro" w:hAnsi="Vida 32 Pro" w:cstheme="minorHAnsi"/>
          <w:b/>
          <w:sz w:val="24"/>
          <w:szCs w:val="24"/>
        </w:rPr>
        <w:t>ěsta Polička</w:t>
      </w:r>
      <w:r w:rsidRPr="008B1225">
        <w:rPr>
          <w:rFonts w:ascii="Vida 32 Pro" w:hAnsi="Vida 32 Pro" w:cstheme="minorHAnsi"/>
          <w:b/>
          <w:sz w:val="24"/>
          <w:szCs w:val="24"/>
        </w:rPr>
        <w:t xml:space="preserve"> vzpomínkovou akci k</w:t>
      </w:r>
      <w:r w:rsidR="008B1225" w:rsidRPr="008B1225">
        <w:rPr>
          <w:rFonts w:ascii="Vida 32 Pro" w:hAnsi="Vida 32 Pro" w:cstheme="minorHAnsi"/>
          <w:b/>
          <w:sz w:val="24"/>
          <w:szCs w:val="24"/>
        </w:rPr>
        <w:t xml:space="preserve"> 80. </w:t>
      </w:r>
      <w:r w:rsidR="00C465FC">
        <w:rPr>
          <w:rFonts w:ascii="Vida 32 Pro" w:hAnsi="Vida 32 Pro" w:cstheme="minorHAnsi"/>
          <w:b/>
          <w:sz w:val="24"/>
          <w:szCs w:val="24"/>
        </w:rPr>
        <w:t xml:space="preserve">výročí konce 2. světové války. Ta </w:t>
      </w:r>
      <w:r w:rsidR="00A30CA2">
        <w:rPr>
          <w:rFonts w:ascii="Vida 32 Pro" w:hAnsi="Vida 32 Pro" w:cstheme="minorHAnsi"/>
          <w:b/>
          <w:sz w:val="24"/>
          <w:szCs w:val="24"/>
        </w:rPr>
        <w:t>přinese</w:t>
      </w:r>
      <w:r w:rsidR="008B1225" w:rsidRPr="008B1225">
        <w:rPr>
          <w:rFonts w:ascii="Vida 32 Pro" w:hAnsi="Vida 32 Pro" w:cstheme="minorHAnsi"/>
          <w:b/>
          <w:sz w:val="24"/>
          <w:szCs w:val="24"/>
        </w:rPr>
        <w:t xml:space="preserve"> nejen popis historických událostí v Poličce v květnu roku 1945, ale také příběhy autentických výpovědí přímých účastníků </w:t>
      </w:r>
      <w:r w:rsidR="00BD2815">
        <w:rPr>
          <w:rFonts w:ascii="Vida 32 Pro" w:hAnsi="Vida 32 Pro" w:cstheme="minorHAnsi"/>
          <w:b/>
          <w:sz w:val="24"/>
          <w:szCs w:val="24"/>
        </w:rPr>
        <w:t xml:space="preserve">konce </w:t>
      </w:r>
      <w:r w:rsidR="008B1225" w:rsidRPr="008B1225">
        <w:rPr>
          <w:rFonts w:ascii="Vida 32 Pro" w:hAnsi="Vida 32 Pro" w:cstheme="minorHAnsi"/>
          <w:b/>
          <w:sz w:val="24"/>
          <w:szCs w:val="24"/>
        </w:rPr>
        <w:t xml:space="preserve">války </w:t>
      </w:r>
      <w:r w:rsidR="00BD2815">
        <w:rPr>
          <w:rFonts w:ascii="Vida 32 Pro" w:hAnsi="Vida 32 Pro" w:cstheme="minorHAnsi"/>
          <w:b/>
          <w:sz w:val="24"/>
          <w:szCs w:val="24"/>
        </w:rPr>
        <w:t>v našem</w:t>
      </w:r>
      <w:r w:rsidR="008B1225" w:rsidRPr="008B1225">
        <w:rPr>
          <w:rFonts w:ascii="Vida 32 Pro" w:hAnsi="Vida 32 Pro" w:cstheme="minorHAnsi"/>
          <w:b/>
          <w:sz w:val="24"/>
          <w:szCs w:val="24"/>
        </w:rPr>
        <w:t xml:space="preserve"> regionu.</w:t>
      </w:r>
    </w:p>
    <w:p w:rsidR="00C465FC" w:rsidRDefault="004F2468" w:rsidP="00C465FC">
      <w:pPr>
        <w:rPr>
          <w:rFonts w:ascii="Vida 32 Pro" w:hAnsi="Vida 32 Pro" w:cstheme="minorHAnsi"/>
          <w:sz w:val="24"/>
          <w:szCs w:val="24"/>
        </w:rPr>
      </w:pPr>
      <w:r>
        <w:rPr>
          <w:rFonts w:ascii="Vida 32 Pro" w:hAnsi="Vida 32 Pro" w:cstheme="minorHAnsi"/>
          <w:sz w:val="24"/>
          <w:szCs w:val="24"/>
        </w:rPr>
        <w:t>P</w:t>
      </w:r>
      <w:r w:rsidR="00267A84">
        <w:rPr>
          <w:rFonts w:ascii="Vida 32 Pro" w:hAnsi="Vida 32 Pro" w:cstheme="minorHAnsi"/>
          <w:sz w:val="24"/>
          <w:szCs w:val="24"/>
        </w:rPr>
        <w:t>rogram je bohatý, můžete se</w:t>
      </w:r>
      <w:r w:rsidR="008B1225">
        <w:rPr>
          <w:rFonts w:ascii="Vida 32 Pro" w:hAnsi="Vida 32 Pro" w:cstheme="minorHAnsi"/>
          <w:sz w:val="24"/>
          <w:szCs w:val="24"/>
        </w:rPr>
        <w:t xml:space="preserve"> </w:t>
      </w:r>
      <w:r w:rsidR="00A30CA2">
        <w:rPr>
          <w:rFonts w:ascii="Vida 32 Pro" w:hAnsi="Vida 32 Pro" w:cstheme="minorHAnsi"/>
          <w:sz w:val="24"/>
          <w:szCs w:val="24"/>
        </w:rPr>
        <w:t xml:space="preserve">projít v rámci </w:t>
      </w:r>
      <w:r w:rsidR="00A30CA2" w:rsidRPr="00216863">
        <w:rPr>
          <w:rFonts w:ascii="Vida 32 Pro" w:hAnsi="Vida 32 Pro" w:cstheme="minorHAnsi"/>
          <w:sz w:val="24"/>
          <w:szCs w:val="24"/>
        </w:rPr>
        <w:t>komentované procházky mě</w:t>
      </w:r>
      <w:r w:rsidR="00267A84">
        <w:rPr>
          <w:rFonts w:ascii="Vida 32 Pro" w:hAnsi="Vida 32 Pro" w:cstheme="minorHAnsi"/>
          <w:sz w:val="24"/>
          <w:szCs w:val="24"/>
        </w:rPr>
        <w:t>stem po místech, kde vás</w:t>
      </w:r>
      <w:r w:rsidR="00A30CA2" w:rsidRPr="00216863">
        <w:rPr>
          <w:rFonts w:ascii="Vida 32 Pro" w:hAnsi="Vida 32 Pro" w:cstheme="minorHAnsi"/>
          <w:sz w:val="24"/>
          <w:szCs w:val="24"/>
        </w:rPr>
        <w:t xml:space="preserve"> </w:t>
      </w:r>
      <w:proofErr w:type="spellStart"/>
      <w:r w:rsidR="00A30CA2" w:rsidRPr="00216863">
        <w:rPr>
          <w:rFonts w:ascii="Vida 32 Pro" w:hAnsi="Vida 32 Pro" w:cstheme="minorHAnsi"/>
          <w:sz w:val="24"/>
          <w:szCs w:val="24"/>
        </w:rPr>
        <w:t>velkoformátové</w:t>
      </w:r>
      <w:proofErr w:type="spellEnd"/>
      <w:r w:rsidR="00A30CA2" w:rsidRPr="00216863">
        <w:rPr>
          <w:rFonts w:ascii="Vida 32 Pro" w:hAnsi="Vida 32 Pro" w:cstheme="minorHAnsi"/>
          <w:sz w:val="24"/>
          <w:szCs w:val="24"/>
        </w:rPr>
        <w:t xml:space="preserve"> f</w:t>
      </w:r>
      <w:r w:rsidR="00A30CA2">
        <w:rPr>
          <w:rFonts w:ascii="Vida 32 Pro" w:hAnsi="Vida 32 Pro" w:cstheme="minorHAnsi"/>
          <w:sz w:val="24"/>
          <w:szCs w:val="24"/>
        </w:rPr>
        <w:t>otografie přenesou do minulosti, pročíst a prohlédnout</w:t>
      </w:r>
      <w:r w:rsidR="00A30CA2" w:rsidRPr="00216863">
        <w:rPr>
          <w:rFonts w:ascii="Vida 32 Pro" w:hAnsi="Vida 32 Pro" w:cstheme="minorHAnsi"/>
          <w:sz w:val="24"/>
          <w:szCs w:val="24"/>
        </w:rPr>
        <w:t xml:space="preserve"> </w:t>
      </w:r>
      <w:r w:rsidR="00A30CA2">
        <w:rPr>
          <w:rFonts w:ascii="Vida 32 Pro" w:hAnsi="Vida 32 Pro" w:cstheme="minorHAnsi"/>
          <w:sz w:val="24"/>
          <w:szCs w:val="24"/>
        </w:rPr>
        <w:t>si výstavu</w:t>
      </w:r>
      <w:r w:rsidR="00A30CA2" w:rsidRPr="00216863">
        <w:rPr>
          <w:rFonts w:ascii="Vida 32 Pro" w:hAnsi="Vida 32 Pro" w:cstheme="minorHAnsi"/>
          <w:sz w:val="24"/>
          <w:szCs w:val="24"/>
        </w:rPr>
        <w:t xml:space="preserve"> v</w:t>
      </w:r>
      <w:r w:rsidR="00A30CA2">
        <w:rPr>
          <w:rFonts w:ascii="Vida 32 Pro" w:hAnsi="Vida 32 Pro" w:cstheme="minorHAnsi"/>
          <w:sz w:val="24"/>
          <w:szCs w:val="24"/>
        </w:rPr>
        <w:t> </w:t>
      </w:r>
      <w:r w:rsidR="00A30CA2" w:rsidRPr="00216863">
        <w:rPr>
          <w:rFonts w:ascii="Vida 32 Pro" w:hAnsi="Vida 32 Pro" w:cstheme="minorHAnsi"/>
          <w:sz w:val="24"/>
          <w:szCs w:val="24"/>
        </w:rPr>
        <w:t>parku</w:t>
      </w:r>
      <w:r w:rsidR="00A30CA2">
        <w:rPr>
          <w:rFonts w:ascii="Vida 32 Pro" w:hAnsi="Vida 32 Pro" w:cstheme="minorHAnsi"/>
          <w:sz w:val="24"/>
          <w:szCs w:val="24"/>
        </w:rPr>
        <w:t xml:space="preserve">, </w:t>
      </w:r>
      <w:r w:rsidR="008B1225">
        <w:rPr>
          <w:rFonts w:ascii="Vida 32 Pro" w:hAnsi="Vida 32 Pro" w:cstheme="minorHAnsi"/>
          <w:sz w:val="24"/>
          <w:szCs w:val="24"/>
        </w:rPr>
        <w:t>poslechnout přednášku</w:t>
      </w:r>
      <w:r w:rsidR="00216863" w:rsidRPr="00216863">
        <w:rPr>
          <w:rFonts w:ascii="Vida 32 Pro" w:hAnsi="Vida 32 Pro" w:cstheme="minorHAnsi"/>
          <w:sz w:val="24"/>
          <w:szCs w:val="24"/>
        </w:rPr>
        <w:t xml:space="preserve">, </w:t>
      </w:r>
      <w:r>
        <w:rPr>
          <w:rFonts w:ascii="Vida 32 Pro" w:hAnsi="Vida 32 Pro" w:cstheme="minorHAnsi"/>
          <w:sz w:val="24"/>
          <w:szCs w:val="24"/>
        </w:rPr>
        <w:t>z</w:t>
      </w:r>
      <w:r w:rsidR="00A30CA2">
        <w:rPr>
          <w:rFonts w:ascii="Vida 32 Pro" w:hAnsi="Vida 32 Pro" w:cstheme="minorHAnsi"/>
          <w:sz w:val="24"/>
          <w:szCs w:val="24"/>
        </w:rPr>
        <w:t>hlédnout promítání</w:t>
      </w:r>
      <w:r w:rsidR="008B1225">
        <w:rPr>
          <w:rFonts w:ascii="Vida 32 Pro" w:hAnsi="Vida 32 Pro" w:cstheme="minorHAnsi"/>
          <w:sz w:val="24"/>
          <w:szCs w:val="24"/>
        </w:rPr>
        <w:t xml:space="preserve"> nebo uctít památku na pietním aktu.</w:t>
      </w:r>
      <w:r w:rsidR="00216863" w:rsidRPr="00216863">
        <w:rPr>
          <w:rFonts w:ascii="Vida 32 Pro" w:hAnsi="Vida 32 Pro" w:cstheme="minorHAnsi"/>
          <w:sz w:val="24"/>
          <w:szCs w:val="24"/>
        </w:rPr>
        <w:t xml:space="preserve"> </w:t>
      </w:r>
      <w:r w:rsidR="00C465FC">
        <w:rPr>
          <w:rFonts w:ascii="Vida 32 Pro" w:hAnsi="Vida 32 Pro" w:cstheme="minorHAnsi"/>
          <w:sz w:val="24"/>
          <w:szCs w:val="24"/>
        </w:rPr>
        <w:t>Už od podzimu vychází v poličském zpravodaji Jitřenka články, kde se dočtete o </w:t>
      </w:r>
      <w:r w:rsidR="00C465FC" w:rsidRPr="00216863">
        <w:rPr>
          <w:rFonts w:ascii="Vida 32 Pro" w:hAnsi="Vida 32 Pro" w:cstheme="minorHAnsi"/>
          <w:sz w:val="24"/>
          <w:szCs w:val="24"/>
        </w:rPr>
        <w:t>běžném životě za Protektorátu, o tom, jak fungovala kultu</w:t>
      </w:r>
      <w:r w:rsidR="00C465FC">
        <w:rPr>
          <w:rFonts w:ascii="Vida 32 Pro" w:hAnsi="Vida 32 Pro" w:cstheme="minorHAnsi"/>
          <w:sz w:val="24"/>
          <w:szCs w:val="24"/>
        </w:rPr>
        <w:t>ra, spolkový život v regionu, o </w:t>
      </w:r>
      <w:r w:rsidR="00C465FC" w:rsidRPr="00216863">
        <w:rPr>
          <w:rFonts w:ascii="Vida 32 Pro" w:hAnsi="Vida 32 Pro" w:cstheme="minorHAnsi"/>
          <w:sz w:val="24"/>
          <w:szCs w:val="24"/>
        </w:rPr>
        <w:t xml:space="preserve">školství i bezpečnostním aparátu. </w:t>
      </w:r>
      <w:r w:rsidR="00C465FC">
        <w:rPr>
          <w:rFonts w:ascii="Vida 32 Pro" w:hAnsi="Vida 32 Pro" w:cstheme="minorHAnsi"/>
          <w:sz w:val="24"/>
          <w:szCs w:val="24"/>
        </w:rPr>
        <w:t>Text je doplněn i fotografiemi</w:t>
      </w:r>
      <w:r w:rsidR="00C465FC" w:rsidRPr="00216863">
        <w:rPr>
          <w:rFonts w:ascii="Vida 32 Pro" w:hAnsi="Vida 32 Pro" w:cstheme="minorHAnsi"/>
          <w:sz w:val="24"/>
          <w:szCs w:val="24"/>
        </w:rPr>
        <w:t xml:space="preserve"> z této doby.</w:t>
      </w:r>
      <w:r w:rsidR="00C465FC">
        <w:rPr>
          <w:rFonts w:ascii="Vida 32 Pro" w:hAnsi="Vida 32 Pro" w:cstheme="minorHAnsi"/>
          <w:sz w:val="24"/>
          <w:szCs w:val="24"/>
        </w:rPr>
        <w:t xml:space="preserve"> Poslední články budou věnované právě květnovým událostem konce války.  </w:t>
      </w:r>
    </w:p>
    <w:p w:rsidR="00C465FC" w:rsidRPr="00934076" w:rsidRDefault="00C465FC" w:rsidP="00C465FC">
      <w:pPr>
        <w:rPr>
          <w:rFonts w:ascii="Vida 32 Pro" w:hAnsi="Vida 32 Pro" w:cstheme="minorHAnsi"/>
          <w:i/>
          <w:sz w:val="24"/>
          <w:szCs w:val="24"/>
        </w:rPr>
      </w:pPr>
      <w:r>
        <w:rPr>
          <w:rFonts w:ascii="Vida 32 Pro" w:hAnsi="Vida 32 Pro" w:cstheme="minorHAnsi"/>
          <w:sz w:val="24"/>
          <w:szCs w:val="24"/>
        </w:rPr>
        <w:t>Vzpomínková akce vyvrcholí</w:t>
      </w:r>
      <w:r w:rsidR="00122B62">
        <w:rPr>
          <w:rFonts w:ascii="Vida 32 Pro" w:hAnsi="Vida 32 Pro" w:cstheme="minorHAnsi"/>
          <w:sz w:val="24"/>
          <w:szCs w:val="24"/>
        </w:rPr>
        <w:t xml:space="preserve"> v</w:t>
      </w:r>
      <w:r>
        <w:rPr>
          <w:rFonts w:ascii="Vida 32 Pro" w:hAnsi="Vida 32 Pro" w:cstheme="minorHAnsi"/>
          <w:sz w:val="24"/>
          <w:szCs w:val="24"/>
        </w:rPr>
        <w:t> týdnu od neděle</w:t>
      </w:r>
      <w:r w:rsidR="00122B62">
        <w:rPr>
          <w:rFonts w:ascii="Vida 32 Pro" w:hAnsi="Vida 32 Pro" w:cstheme="minorHAnsi"/>
          <w:sz w:val="24"/>
          <w:szCs w:val="24"/>
        </w:rPr>
        <w:t xml:space="preserve"> 4. května</w:t>
      </w:r>
      <w:r>
        <w:rPr>
          <w:rFonts w:ascii="Vida 32 Pro" w:hAnsi="Vida 32 Pro" w:cstheme="minorHAnsi"/>
          <w:sz w:val="24"/>
          <w:szCs w:val="24"/>
        </w:rPr>
        <w:t>, kdy bude</w:t>
      </w:r>
      <w:r w:rsidR="00122B62">
        <w:rPr>
          <w:rFonts w:ascii="Vida 32 Pro" w:hAnsi="Vida 32 Pro" w:cstheme="minorHAnsi"/>
          <w:sz w:val="24"/>
          <w:szCs w:val="24"/>
        </w:rPr>
        <w:t xml:space="preserve"> </w:t>
      </w:r>
      <w:r>
        <w:rPr>
          <w:rFonts w:ascii="Vida 32 Pro" w:hAnsi="Vida 32 Pro" w:cstheme="minorHAnsi"/>
          <w:sz w:val="24"/>
          <w:szCs w:val="24"/>
        </w:rPr>
        <w:t xml:space="preserve">v 16 hodin </w:t>
      </w:r>
      <w:r w:rsidR="00122B62">
        <w:rPr>
          <w:rFonts w:ascii="Vida 32 Pro" w:hAnsi="Vida 32 Pro" w:cstheme="minorHAnsi"/>
          <w:sz w:val="24"/>
          <w:szCs w:val="24"/>
        </w:rPr>
        <w:t xml:space="preserve">vernisáží na mostě v parku </w:t>
      </w:r>
      <w:r>
        <w:rPr>
          <w:rFonts w:ascii="Vida 32 Pro" w:hAnsi="Vida 32 Pro" w:cstheme="minorHAnsi"/>
          <w:sz w:val="24"/>
          <w:szCs w:val="24"/>
        </w:rPr>
        <w:t xml:space="preserve">zahájena výstava </w:t>
      </w:r>
      <w:r w:rsidRPr="00267A84">
        <w:rPr>
          <w:rFonts w:ascii="Vida 32 Pro" w:hAnsi="Vida 32 Pro" w:cstheme="minorHAnsi"/>
          <w:b/>
          <w:sz w:val="24"/>
          <w:szCs w:val="24"/>
        </w:rPr>
        <w:t>Květnové události roku 1945 v Poličce</w:t>
      </w:r>
      <w:r w:rsidR="00122B62">
        <w:rPr>
          <w:rFonts w:ascii="Vida 32 Pro" w:hAnsi="Vida 32 Pro" w:cstheme="minorHAnsi"/>
          <w:sz w:val="24"/>
          <w:szCs w:val="24"/>
        </w:rPr>
        <w:t xml:space="preserve">. </w:t>
      </w:r>
      <w:r>
        <w:rPr>
          <w:rFonts w:ascii="Vida 32 Pro" w:hAnsi="Vida 32 Pro" w:cstheme="minorHAnsi"/>
          <w:sz w:val="24"/>
          <w:szCs w:val="24"/>
        </w:rPr>
        <w:t xml:space="preserve">Můžete si ji prohlédnout do 25. května 2025. </w:t>
      </w:r>
      <w:r>
        <w:rPr>
          <w:rFonts w:ascii="Vida 32 Pro" w:hAnsi="Vida 32 Pro" w:cstheme="minorHAnsi"/>
          <w:i/>
          <w:sz w:val="24"/>
          <w:szCs w:val="24"/>
        </w:rPr>
        <w:t>„P</w:t>
      </w:r>
      <w:r w:rsidRPr="00934076">
        <w:rPr>
          <w:rFonts w:ascii="Vida 32 Pro" w:hAnsi="Vida 32 Pro" w:cstheme="minorHAnsi"/>
          <w:i/>
          <w:sz w:val="24"/>
          <w:szCs w:val="24"/>
        </w:rPr>
        <w:t xml:space="preserve">omocí dobových fotografií a vzpomínek pamětníků </w:t>
      </w:r>
      <w:r>
        <w:rPr>
          <w:rFonts w:ascii="Vida 32 Pro" w:hAnsi="Vida 32 Pro" w:cstheme="minorHAnsi"/>
          <w:i/>
          <w:sz w:val="24"/>
          <w:szCs w:val="24"/>
        </w:rPr>
        <w:t xml:space="preserve">vás výstava </w:t>
      </w:r>
      <w:r w:rsidRPr="00934076">
        <w:rPr>
          <w:rFonts w:ascii="Vida 32 Pro" w:hAnsi="Vida 32 Pro" w:cstheme="minorHAnsi"/>
          <w:i/>
          <w:sz w:val="24"/>
          <w:szCs w:val="24"/>
        </w:rPr>
        <w:t xml:space="preserve">přenese do nelehkých květnových dní roku 1945. Přiblíží vám nejen historické události konce války v Poličce a v nejbližším okolí, ale také představí autentické výpovědi přímých účastníků z našeho regionu. Součástí výstavy jsou rovněž </w:t>
      </w:r>
      <w:proofErr w:type="spellStart"/>
      <w:r w:rsidRPr="00934076">
        <w:rPr>
          <w:rFonts w:ascii="Vida 32 Pro" w:hAnsi="Vida 32 Pro" w:cstheme="minorHAnsi"/>
          <w:i/>
          <w:sz w:val="24"/>
          <w:szCs w:val="24"/>
        </w:rPr>
        <w:t>velkoformátové</w:t>
      </w:r>
      <w:proofErr w:type="spellEnd"/>
      <w:r w:rsidRPr="00934076">
        <w:rPr>
          <w:rFonts w:ascii="Vida 32 Pro" w:hAnsi="Vida 32 Pro" w:cstheme="minorHAnsi"/>
          <w:i/>
          <w:sz w:val="24"/>
          <w:szCs w:val="24"/>
        </w:rPr>
        <w:t xml:space="preserve"> fotografie, které dokumentují dění v místech dnešního kruhového objezdu a na Palackého náměstí.“</w:t>
      </w:r>
      <w:r>
        <w:rPr>
          <w:rFonts w:ascii="Vida 32 Pro" w:hAnsi="Vida 32 Pro" w:cstheme="minorHAnsi"/>
          <w:sz w:val="24"/>
          <w:szCs w:val="24"/>
        </w:rPr>
        <w:t xml:space="preserve"> představuje akci její kurátorka Mgr. Radka </w:t>
      </w:r>
      <w:proofErr w:type="spellStart"/>
      <w:r>
        <w:rPr>
          <w:rFonts w:ascii="Vida 32 Pro" w:hAnsi="Vida 32 Pro" w:cstheme="minorHAnsi"/>
          <w:sz w:val="24"/>
          <w:szCs w:val="24"/>
        </w:rPr>
        <w:t>Vostřelová</w:t>
      </w:r>
      <w:proofErr w:type="spellEnd"/>
      <w:r w:rsidRPr="00304C77">
        <w:rPr>
          <w:rFonts w:ascii="Vida 32 Pro" w:hAnsi="Vida 32 Pro" w:cstheme="minorHAnsi"/>
          <w:sz w:val="24"/>
          <w:szCs w:val="24"/>
        </w:rPr>
        <w:t xml:space="preserve"> </w:t>
      </w:r>
      <w:r>
        <w:rPr>
          <w:rFonts w:ascii="Vida 32 Pro" w:hAnsi="Vida 32 Pro" w:cstheme="minorHAnsi"/>
          <w:sz w:val="24"/>
          <w:szCs w:val="24"/>
        </w:rPr>
        <w:t xml:space="preserve">a dodává: </w:t>
      </w:r>
      <w:r w:rsidRPr="00934076">
        <w:rPr>
          <w:rFonts w:ascii="Vida 32 Pro" w:hAnsi="Vida 32 Pro" w:cstheme="minorHAnsi"/>
          <w:i/>
          <w:sz w:val="24"/>
          <w:szCs w:val="24"/>
        </w:rPr>
        <w:t xml:space="preserve">„Výstavu obohatil projekt poličského gymnázia. Studenti </w:t>
      </w:r>
      <w:r>
        <w:rPr>
          <w:rFonts w:ascii="Vida 32 Pro" w:hAnsi="Vida 32 Pro" w:cstheme="minorHAnsi"/>
          <w:i/>
          <w:sz w:val="24"/>
          <w:szCs w:val="24"/>
        </w:rPr>
        <w:t>vedli a zpracovali rozhovory s </w:t>
      </w:r>
      <w:r w:rsidRPr="00934076">
        <w:rPr>
          <w:rFonts w:ascii="Vida 32 Pro" w:hAnsi="Vida 32 Pro" w:cstheme="minorHAnsi"/>
          <w:i/>
          <w:sz w:val="24"/>
          <w:szCs w:val="24"/>
        </w:rPr>
        <w:t>pamětníky událostí konce 2. světové války z jej</w:t>
      </w:r>
      <w:r w:rsidR="00BD2815">
        <w:rPr>
          <w:rFonts w:ascii="Vida 32 Pro" w:hAnsi="Vida 32 Pro" w:cstheme="minorHAnsi"/>
          <w:i/>
          <w:sz w:val="24"/>
          <w:szCs w:val="24"/>
        </w:rPr>
        <w:t>ich rodin. Výstupy projektu budou</w:t>
      </w:r>
      <w:r w:rsidRPr="00934076">
        <w:rPr>
          <w:rFonts w:ascii="Vida 32 Pro" w:hAnsi="Vida 32 Pro" w:cstheme="minorHAnsi"/>
          <w:i/>
          <w:sz w:val="24"/>
          <w:szCs w:val="24"/>
        </w:rPr>
        <w:t xml:space="preserve"> v rozšířené on-line podobě dostupné na webových stránkách poličského muzea a gymnázia, na úvodním panelu si je můžete načíst pod uvedenými QR kódy. Tištěnou podobu textu </w:t>
      </w:r>
      <w:r w:rsidR="00D6673B">
        <w:rPr>
          <w:rFonts w:ascii="Vida 32 Pro" w:hAnsi="Vida 32 Pro" w:cstheme="minorHAnsi"/>
          <w:i/>
          <w:sz w:val="24"/>
          <w:szCs w:val="24"/>
        </w:rPr>
        <w:t xml:space="preserve">dostanete </w:t>
      </w:r>
      <w:r w:rsidRPr="00934076">
        <w:rPr>
          <w:rFonts w:ascii="Vida 32 Pro" w:hAnsi="Vida 32 Pro" w:cstheme="minorHAnsi"/>
          <w:i/>
          <w:sz w:val="24"/>
          <w:szCs w:val="24"/>
        </w:rPr>
        <w:t>zda</w:t>
      </w:r>
      <w:r w:rsidR="00D6673B">
        <w:rPr>
          <w:rFonts w:ascii="Vida 32 Pro" w:hAnsi="Vida 32 Pro" w:cstheme="minorHAnsi"/>
          <w:i/>
          <w:sz w:val="24"/>
          <w:szCs w:val="24"/>
        </w:rPr>
        <w:t xml:space="preserve">rma také </w:t>
      </w:r>
      <w:r w:rsidRPr="00934076">
        <w:rPr>
          <w:rFonts w:ascii="Vida 32 Pro" w:hAnsi="Vida 32 Pro" w:cstheme="minorHAnsi"/>
          <w:i/>
          <w:sz w:val="24"/>
          <w:szCs w:val="24"/>
        </w:rPr>
        <w:t xml:space="preserve">v muzeu.“ </w:t>
      </w:r>
    </w:p>
    <w:p w:rsidR="00D6673B" w:rsidRPr="008C2F00" w:rsidRDefault="00122B62" w:rsidP="00122B62">
      <w:pPr>
        <w:rPr>
          <w:rFonts w:ascii="Vida 32 Pro" w:hAnsi="Vida 32 Pro" w:cstheme="minorHAnsi"/>
          <w:b/>
          <w:sz w:val="24"/>
          <w:szCs w:val="24"/>
        </w:rPr>
      </w:pPr>
      <w:r>
        <w:rPr>
          <w:rFonts w:ascii="Vida 32 Pro" w:hAnsi="Vida 32 Pro" w:cstheme="minorHAnsi"/>
          <w:sz w:val="24"/>
          <w:szCs w:val="24"/>
        </w:rPr>
        <w:t>Po úvodním proslovu</w:t>
      </w:r>
      <w:r w:rsidR="00267A84">
        <w:rPr>
          <w:rFonts w:ascii="Vida 32 Pro" w:hAnsi="Vida 32 Pro" w:cstheme="minorHAnsi"/>
          <w:sz w:val="24"/>
          <w:szCs w:val="24"/>
        </w:rPr>
        <w:t xml:space="preserve"> na mostě v parku, kde bude výstava nainstalována,</w:t>
      </w:r>
      <w:r>
        <w:rPr>
          <w:rFonts w:ascii="Vida 32 Pro" w:hAnsi="Vida 32 Pro" w:cstheme="minorHAnsi"/>
          <w:sz w:val="24"/>
          <w:szCs w:val="24"/>
        </w:rPr>
        <w:t xml:space="preserve"> proběhne </w:t>
      </w:r>
      <w:r w:rsidRPr="00267A84">
        <w:rPr>
          <w:rFonts w:ascii="Vida 32 Pro" w:hAnsi="Vida 32 Pro" w:cstheme="minorHAnsi"/>
          <w:b/>
          <w:sz w:val="24"/>
          <w:szCs w:val="24"/>
        </w:rPr>
        <w:t>procházka po hlavních místech květnového dění s komentářem PhDr. Davida Junka</w:t>
      </w:r>
      <w:r>
        <w:rPr>
          <w:rFonts w:ascii="Vida 32 Pro" w:hAnsi="Vida 32 Pro" w:cstheme="minorHAnsi"/>
          <w:sz w:val="24"/>
          <w:szCs w:val="24"/>
        </w:rPr>
        <w:t>. Putování bude zakončeno na Palackého náměstí, kde zahraje několik dobových písní městská dechová kap</w:t>
      </w:r>
      <w:r w:rsidR="00C465FC">
        <w:rPr>
          <w:rFonts w:ascii="Vida 32 Pro" w:hAnsi="Vida 32 Pro" w:cstheme="minorHAnsi"/>
          <w:sz w:val="24"/>
          <w:szCs w:val="24"/>
        </w:rPr>
        <w:t xml:space="preserve">ela </w:t>
      </w:r>
      <w:proofErr w:type="spellStart"/>
      <w:r w:rsidR="00C465FC" w:rsidRPr="008C2F00">
        <w:rPr>
          <w:rFonts w:ascii="Vida 32 Pro" w:hAnsi="Vida 32 Pro" w:cstheme="minorHAnsi"/>
          <w:b/>
          <w:sz w:val="24"/>
          <w:szCs w:val="24"/>
        </w:rPr>
        <w:t>Poličanka</w:t>
      </w:r>
      <w:proofErr w:type="spellEnd"/>
      <w:r w:rsidR="00C465FC">
        <w:rPr>
          <w:rFonts w:ascii="Vida 32 Pro" w:hAnsi="Vida 32 Pro" w:cstheme="minorHAnsi"/>
          <w:sz w:val="24"/>
          <w:szCs w:val="24"/>
        </w:rPr>
        <w:t>. V 17 hodin pak v </w:t>
      </w:r>
      <w:r>
        <w:rPr>
          <w:rFonts w:ascii="Vida 32 Pro" w:hAnsi="Vida 32 Pro" w:cstheme="minorHAnsi"/>
          <w:sz w:val="24"/>
          <w:szCs w:val="24"/>
        </w:rPr>
        <w:t xml:space="preserve">muzeu začne přednáška Mgr. Josefa Kopeckého nazvaná </w:t>
      </w:r>
      <w:r w:rsidRPr="008C2F00">
        <w:rPr>
          <w:rFonts w:ascii="Vida 32 Pro" w:hAnsi="Vida 32 Pro" w:cstheme="minorHAnsi"/>
          <w:b/>
          <w:sz w:val="24"/>
          <w:szCs w:val="24"/>
        </w:rPr>
        <w:t xml:space="preserve">Konec druhé světové války na </w:t>
      </w:r>
      <w:proofErr w:type="spellStart"/>
      <w:r w:rsidRPr="008C2F00">
        <w:rPr>
          <w:rFonts w:ascii="Vida 32 Pro" w:hAnsi="Vida 32 Pro" w:cstheme="minorHAnsi"/>
          <w:b/>
          <w:sz w:val="24"/>
          <w:szCs w:val="24"/>
        </w:rPr>
        <w:t>Poličsku</w:t>
      </w:r>
      <w:proofErr w:type="spellEnd"/>
      <w:r w:rsidRPr="008C2F00">
        <w:rPr>
          <w:rFonts w:ascii="Vida 32 Pro" w:hAnsi="Vida 32 Pro" w:cstheme="minorHAnsi"/>
          <w:b/>
          <w:sz w:val="24"/>
          <w:szCs w:val="24"/>
        </w:rPr>
        <w:t xml:space="preserve"> a </w:t>
      </w:r>
      <w:proofErr w:type="spellStart"/>
      <w:r w:rsidRPr="008C2F00">
        <w:rPr>
          <w:rFonts w:ascii="Vida 32 Pro" w:hAnsi="Vida 32 Pro" w:cstheme="minorHAnsi"/>
          <w:b/>
          <w:sz w:val="24"/>
          <w:szCs w:val="24"/>
        </w:rPr>
        <w:t>Litomyšlsku</w:t>
      </w:r>
      <w:proofErr w:type="spellEnd"/>
      <w:r w:rsidRPr="008C2F00">
        <w:rPr>
          <w:rFonts w:ascii="Vida 32 Pro" w:hAnsi="Vida 32 Pro" w:cstheme="minorHAnsi"/>
          <w:b/>
          <w:sz w:val="24"/>
          <w:szCs w:val="24"/>
        </w:rPr>
        <w:t xml:space="preserve"> ve světle archivních pramenů.</w:t>
      </w:r>
    </w:p>
    <w:p w:rsidR="00D6673B" w:rsidRDefault="00D6673B" w:rsidP="00122B62">
      <w:pPr>
        <w:rPr>
          <w:rFonts w:ascii="Vida 32 Pro" w:hAnsi="Vida 32 Pro" w:cstheme="minorHAnsi"/>
          <w:sz w:val="24"/>
          <w:szCs w:val="24"/>
        </w:rPr>
      </w:pPr>
      <w:r>
        <w:rPr>
          <w:rFonts w:ascii="Vida 32 Pro" w:hAnsi="Vida 32 Pro" w:cstheme="minorHAnsi"/>
          <w:sz w:val="24"/>
          <w:szCs w:val="24"/>
        </w:rPr>
        <w:t xml:space="preserve">V úterý 6. května 2025 v 17 hodin máte možnost zhlédnout </w:t>
      </w:r>
      <w:r w:rsidRPr="008C2F00">
        <w:rPr>
          <w:rFonts w:ascii="Vida 32 Pro" w:hAnsi="Vida 32 Pro" w:cstheme="minorHAnsi"/>
          <w:b/>
          <w:sz w:val="24"/>
          <w:szCs w:val="24"/>
        </w:rPr>
        <w:t>unik</w:t>
      </w:r>
      <w:r w:rsidR="008C2F00" w:rsidRPr="008C2F00">
        <w:rPr>
          <w:rFonts w:ascii="Vida 32 Pro" w:hAnsi="Vida 32 Pro" w:cstheme="minorHAnsi"/>
          <w:b/>
          <w:sz w:val="24"/>
          <w:szCs w:val="24"/>
        </w:rPr>
        <w:t>átní</w:t>
      </w:r>
      <w:r w:rsidRPr="008C2F00">
        <w:rPr>
          <w:rFonts w:ascii="Vida 32 Pro" w:hAnsi="Vida 32 Pro" w:cstheme="minorHAnsi"/>
          <w:b/>
          <w:sz w:val="24"/>
          <w:szCs w:val="24"/>
        </w:rPr>
        <w:t xml:space="preserve"> film vytvořený z filmové databáze Paměti národa.</w:t>
      </w:r>
      <w:r>
        <w:rPr>
          <w:rFonts w:ascii="Vida 32 Pro" w:hAnsi="Vida 32 Pro" w:cstheme="minorHAnsi"/>
          <w:sz w:val="24"/>
          <w:szCs w:val="24"/>
        </w:rPr>
        <w:t xml:space="preserve"> Poté bude následovat beseda s odborníkem.</w:t>
      </w:r>
    </w:p>
    <w:p w:rsidR="00122B62" w:rsidRDefault="00D6673B" w:rsidP="00122B62">
      <w:pPr>
        <w:rPr>
          <w:rFonts w:ascii="Vida 32 Pro" w:hAnsi="Vida 32 Pro" w:cstheme="minorHAnsi"/>
          <w:sz w:val="24"/>
          <w:szCs w:val="24"/>
        </w:rPr>
      </w:pPr>
      <w:r>
        <w:rPr>
          <w:rFonts w:ascii="Vida 32 Pro" w:hAnsi="Vida 32 Pro" w:cstheme="minorHAnsi"/>
          <w:sz w:val="24"/>
          <w:szCs w:val="24"/>
        </w:rPr>
        <w:t xml:space="preserve">Ve čtvrtek 8. května 2025 proběhne </w:t>
      </w:r>
      <w:r w:rsidRPr="008C2F00">
        <w:rPr>
          <w:rFonts w:ascii="Vida 32 Pro" w:hAnsi="Vida 32 Pro" w:cstheme="minorHAnsi"/>
          <w:b/>
          <w:sz w:val="24"/>
          <w:szCs w:val="24"/>
        </w:rPr>
        <w:t>tradiční Pietní setkání u příležitosti uctění památky obětí 2. světové války</w:t>
      </w:r>
      <w:r>
        <w:rPr>
          <w:rFonts w:ascii="Vida 32 Pro" w:hAnsi="Vida 32 Pro" w:cstheme="minorHAnsi"/>
          <w:sz w:val="24"/>
          <w:szCs w:val="24"/>
        </w:rPr>
        <w:t xml:space="preserve">. V 12.30 položí představitelé města Poličky věnce u Památníku </w:t>
      </w:r>
      <w:r>
        <w:rPr>
          <w:rFonts w:ascii="Vida 32 Pro" w:hAnsi="Vida 32 Pro" w:cstheme="minorHAnsi"/>
          <w:sz w:val="24"/>
          <w:szCs w:val="24"/>
        </w:rPr>
        <w:lastRenderedPageBreak/>
        <w:t xml:space="preserve">obětem války ve </w:t>
      </w:r>
      <w:proofErr w:type="spellStart"/>
      <w:r>
        <w:rPr>
          <w:rFonts w:ascii="Vida 32 Pro" w:hAnsi="Vida 32 Pro" w:cstheme="minorHAnsi"/>
          <w:sz w:val="24"/>
          <w:szCs w:val="24"/>
        </w:rPr>
        <w:t>Stříteži</w:t>
      </w:r>
      <w:proofErr w:type="spellEnd"/>
      <w:r>
        <w:rPr>
          <w:rFonts w:ascii="Vida 32 Pro" w:hAnsi="Vida 32 Pro" w:cstheme="minorHAnsi"/>
          <w:sz w:val="24"/>
          <w:szCs w:val="24"/>
        </w:rPr>
        <w:t xml:space="preserve"> a </w:t>
      </w:r>
      <w:proofErr w:type="spellStart"/>
      <w:r>
        <w:rPr>
          <w:rFonts w:ascii="Vida 32 Pro" w:hAnsi="Vida 32 Pro" w:cstheme="minorHAnsi"/>
          <w:sz w:val="24"/>
          <w:szCs w:val="24"/>
        </w:rPr>
        <w:t>Lezníku</w:t>
      </w:r>
      <w:proofErr w:type="spellEnd"/>
      <w:r>
        <w:rPr>
          <w:rFonts w:ascii="Vida 32 Pro" w:hAnsi="Vida 32 Pro" w:cstheme="minorHAnsi"/>
          <w:sz w:val="24"/>
          <w:szCs w:val="24"/>
        </w:rPr>
        <w:t>, u sochy Partyzána u budo</w:t>
      </w:r>
      <w:r w:rsidR="00267A84">
        <w:rPr>
          <w:rFonts w:ascii="Vida 32 Pro" w:hAnsi="Vida 32 Pro" w:cstheme="minorHAnsi"/>
          <w:sz w:val="24"/>
          <w:szCs w:val="24"/>
        </w:rPr>
        <w:t>vy státní policie v Poličce a u </w:t>
      </w:r>
      <w:r>
        <w:rPr>
          <w:rFonts w:ascii="Vida 32 Pro" w:hAnsi="Vida 32 Pro" w:cstheme="minorHAnsi"/>
          <w:sz w:val="24"/>
          <w:szCs w:val="24"/>
        </w:rPr>
        <w:t xml:space="preserve">sochy Vdovy v poličském parku. V 13.30 bude akt pokračovat </w:t>
      </w:r>
      <w:r w:rsidR="00267A84">
        <w:rPr>
          <w:rFonts w:ascii="Vida 32 Pro" w:hAnsi="Vida 32 Pro" w:cstheme="minorHAnsi"/>
          <w:sz w:val="24"/>
          <w:szCs w:val="24"/>
        </w:rPr>
        <w:t>u Památníku osvobození na centrálním hřbitově v Poličce, u hrobu ruského vojáka a u Pomníku židovským obětem fašismu.</w:t>
      </w:r>
      <w:r>
        <w:rPr>
          <w:rFonts w:ascii="Vida 32 Pro" w:hAnsi="Vida 32 Pro" w:cstheme="minorHAnsi"/>
          <w:sz w:val="24"/>
          <w:szCs w:val="24"/>
        </w:rPr>
        <w:t xml:space="preserve"> </w:t>
      </w:r>
      <w:r w:rsidR="00122B62">
        <w:rPr>
          <w:rFonts w:ascii="Vida 32 Pro" w:hAnsi="Vida 32 Pro" w:cstheme="minorHAnsi"/>
          <w:sz w:val="24"/>
          <w:szCs w:val="24"/>
        </w:rPr>
        <w:t xml:space="preserve"> </w:t>
      </w:r>
    </w:p>
    <w:p w:rsidR="007E451F" w:rsidRPr="00F61B4E" w:rsidRDefault="007E451F" w:rsidP="007E451F">
      <w:pPr>
        <w:rPr>
          <w:rFonts w:ascii="Vida 32 Pro" w:hAnsi="Vida 32 Pro" w:cstheme="minorHAnsi"/>
          <w:sz w:val="24"/>
          <w:szCs w:val="24"/>
        </w:rPr>
      </w:pPr>
    </w:p>
    <w:p w:rsidR="007E451F" w:rsidRDefault="007E451F" w:rsidP="007E451F">
      <w:pPr>
        <w:contextualSpacing/>
        <w:rPr>
          <w:rFonts w:ascii="Vida 32 Pro" w:eastAsia="Calibri" w:hAnsi="Vida 32 Pro" w:cstheme="minorHAnsi"/>
          <w:b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noProof/>
          <w:sz w:val="24"/>
          <w:szCs w:val="24"/>
        </w:rPr>
        <w:t xml:space="preserve">KONTAKT: </w:t>
      </w:r>
    </w:p>
    <w:p w:rsidR="000E3C03" w:rsidRPr="000E3C03" w:rsidRDefault="000E3C03" w:rsidP="007E451F">
      <w:pPr>
        <w:contextualSpacing/>
        <w:rPr>
          <w:rFonts w:ascii="Vida 32 Pro" w:eastAsia="Calibri" w:hAnsi="Vida 32 Pro" w:cstheme="minorHAnsi"/>
          <w:b/>
          <w:noProof/>
          <w:sz w:val="24"/>
          <w:szCs w:val="24"/>
        </w:rPr>
      </w:pPr>
      <w:r>
        <w:rPr>
          <w:rFonts w:ascii="Vida 32 Pro" w:eastAsia="Calibri" w:hAnsi="Vida 32 Pro" w:cstheme="minorHAnsi"/>
          <w:b/>
          <w:noProof/>
          <w:sz w:val="24"/>
          <w:szCs w:val="24"/>
        </w:rPr>
        <w:t>Mgr. Simona Valachová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b/>
          <w:i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i/>
          <w:noProof/>
          <w:sz w:val="24"/>
          <w:szCs w:val="24"/>
        </w:rPr>
        <w:t>Městské muzeum a galerie Polička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Tylova 114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572 01 Polička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Tel.: +420 461 723 855</w:t>
      </w:r>
    </w:p>
    <w:p w:rsidR="007E451F" w:rsidRPr="00F61B4E" w:rsidRDefault="007E451F" w:rsidP="007E451F">
      <w:pPr>
        <w:contextualSpacing/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 xml:space="preserve">e-mail:  </w:t>
      </w:r>
      <w:hyperlink r:id="rId7" w:history="1">
        <w:r w:rsidR="000E3C03" w:rsidRPr="00C64353">
          <w:rPr>
            <w:rStyle w:val="Hypertextovodkaz"/>
            <w:rFonts w:ascii="Vida 32 Pro" w:hAnsi="Vida 32 Pro" w:cstheme="minorHAnsi"/>
            <w:noProof/>
            <w:sz w:val="24"/>
            <w:szCs w:val="24"/>
          </w:rPr>
          <w:t>valachova@muzeum.policka.org</w:t>
        </w:r>
      </w:hyperlink>
    </w:p>
    <w:p w:rsidR="007E451F" w:rsidRPr="00F61B4E" w:rsidRDefault="001A4994" w:rsidP="00760986">
      <w:pPr>
        <w:contextualSpacing/>
        <w:rPr>
          <w:rFonts w:ascii="Vida 32 Pro" w:hAnsi="Vida 32 Pro" w:cstheme="minorHAnsi"/>
          <w:noProof/>
          <w:color w:val="0000FF"/>
          <w:sz w:val="24"/>
          <w:szCs w:val="24"/>
          <w:u w:val="single"/>
        </w:rPr>
      </w:pPr>
      <w:hyperlink r:id="rId8" w:history="1">
        <w:r w:rsidR="000E3C03" w:rsidRPr="00C64353">
          <w:rPr>
            <w:rStyle w:val="Hypertextovodkaz"/>
            <w:rFonts w:ascii="Vida 32 Pro" w:hAnsi="Vida 32 Pro" w:cstheme="minorHAnsi"/>
            <w:noProof/>
            <w:sz w:val="24"/>
            <w:szCs w:val="24"/>
          </w:rPr>
          <w:t>www.muzeum-policka.cz</w:t>
        </w:r>
      </w:hyperlink>
    </w:p>
    <w:sectPr w:rsidR="007E451F" w:rsidRPr="00F61B4E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84" w:rsidRDefault="00267A84" w:rsidP="008E3F5C">
      <w:pPr>
        <w:spacing w:after="0" w:line="240" w:lineRule="auto"/>
      </w:pPr>
      <w:r>
        <w:separator/>
      </w:r>
    </w:p>
  </w:endnote>
  <w:endnote w:type="continuationSeparator" w:id="0">
    <w:p w:rsidR="00267A84" w:rsidRDefault="00267A84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da 32 Pro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84" w:rsidRDefault="00267A84" w:rsidP="008E3F5C">
      <w:pPr>
        <w:spacing w:after="0" w:line="240" w:lineRule="auto"/>
      </w:pPr>
      <w:r>
        <w:separator/>
      </w:r>
    </w:p>
  </w:footnote>
  <w:footnote w:type="continuationSeparator" w:id="0">
    <w:p w:rsidR="00267A84" w:rsidRDefault="00267A84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84" w:rsidRDefault="00267A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5219"/>
    <w:rsid w:val="00057BFB"/>
    <w:rsid w:val="000E3C03"/>
    <w:rsid w:val="00122B62"/>
    <w:rsid w:val="00157A3A"/>
    <w:rsid w:val="001876BB"/>
    <w:rsid w:val="001A4994"/>
    <w:rsid w:val="00216863"/>
    <w:rsid w:val="00232A71"/>
    <w:rsid w:val="00267A84"/>
    <w:rsid w:val="002D6BB6"/>
    <w:rsid w:val="00304C77"/>
    <w:rsid w:val="00334CCC"/>
    <w:rsid w:val="0040039C"/>
    <w:rsid w:val="00480D54"/>
    <w:rsid w:val="004837D7"/>
    <w:rsid w:val="004B3ED1"/>
    <w:rsid w:val="004F0AB3"/>
    <w:rsid w:val="004F2468"/>
    <w:rsid w:val="00514C4C"/>
    <w:rsid w:val="00564B5E"/>
    <w:rsid w:val="00567AC2"/>
    <w:rsid w:val="005A1C90"/>
    <w:rsid w:val="005A7AEF"/>
    <w:rsid w:val="00657DD1"/>
    <w:rsid w:val="00675DA1"/>
    <w:rsid w:val="006F236C"/>
    <w:rsid w:val="0072762A"/>
    <w:rsid w:val="00742277"/>
    <w:rsid w:val="00750BE0"/>
    <w:rsid w:val="00760986"/>
    <w:rsid w:val="007C699D"/>
    <w:rsid w:val="007E451F"/>
    <w:rsid w:val="008234D1"/>
    <w:rsid w:val="00887543"/>
    <w:rsid w:val="008B1225"/>
    <w:rsid w:val="008B32E2"/>
    <w:rsid w:val="008C2F00"/>
    <w:rsid w:val="008E3F5C"/>
    <w:rsid w:val="00934076"/>
    <w:rsid w:val="00A30CA2"/>
    <w:rsid w:val="00A848D1"/>
    <w:rsid w:val="00A9720A"/>
    <w:rsid w:val="00AE0FFA"/>
    <w:rsid w:val="00B15113"/>
    <w:rsid w:val="00BD2815"/>
    <w:rsid w:val="00C465FC"/>
    <w:rsid w:val="00C5518B"/>
    <w:rsid w:val="00CA59FD"/>
    <w:rsid w:val="00D6673B"/>
    <w:rsid w:val="00DB22D4"/>
    <w:rsid w:val="00DB6716"/>
    <w:rsid w:val="00DC7F54"/>
    <w:rsid w:val="00DE2748"/>
    <w:rsid w:val="00E144E6"/>
    <w:rsid w:val="00E76924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-pol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achova@muzeum.polick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B467-F90D-499C-8C7D-2398103B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Simona</cp:lastModifiedBy>
  <cp:revision>5</cp:revision>
  <dcterms:created xsi:type="dcterms:W3CDTF">2025-04-22T09:40:00Z</dcterms:created>
  <dcterms:modified xsi:type="dcterms:W3CDTF">2025-04-22T13:16:00Z</dcterms:modified>
</cp:coreProperties>
</file>